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BA" w:rsidRPr="00DE53AD" w:rsidRDefault="006B57BA" w:rsidP="002D0A07">
      <w:pPr>
        <w:spacing w:after="0" w:line="240" w:lineRule="auto"/>
        <w:rPr>
          <w:rFonts w:ascii="Open Sans" w:hAnsi="Open Sans" w:cs="Open Sans"/>
          <w:b/>
          <w:caps/>
          <w:sz w:val="32"/>
        </w:rPr>
      </w:pPr>
      <w:bookmarkStart w:id="0" w:name="_GoBack"/>
      <w:bookmarkEnd w:id="0"/>
      <w:r w:rsidRPr="00DE53AD">
        <w:rPr>
          <w:rFonts w:ascii="Open Sans" w:hAnsi="Open Sans" w:cs="Open Sans"/>
          <w:b/>
          <w:noProof/>
          <w:sz w:val="36"/>
        </w:rPr>
        <w:drawing>
          <wp:anchor distT="0" distB="0" distL="114300" distR="114300" simplePos="0" relativeHeight="251712512" behindDoc="1" locked="0" layoutInCell="1" allowOverlap="1" wp14:anchorId="1F5E77D4" wp14:editId="0627C853">
            <wp:simplePos x="0" y="0"/>
            <wp:positionH relativeFrom="column">
              <wp:posOffset>5324475</wp:posOffset>
            </wp:positionH>
            <wp:positionV relativeFrom="paragraph">
              <wp:posOffset>-196215</wp:posOffset>
            </wp:positionV>
            <wp:extent cx="1616710" cy="881380"/>
            <wp:effectExtent l="0" t="0" r="0" b="0"/>
            <wp:wrapThrough wrapText="bothSides">
              <wp:wrapPolygon edited="0">
                <wp:start x="764" y="2334"/>
                <wp:lineTo x="764" y="18674"/>
                <wp:lineTo x="17562" y="18674"/>
                <wp:lineTo x="18325" y="17741"/>
                <wp:lineTo x="20616" y="12138"/>
                <wp:lineTo x="21125" y="9804"/>
                <wp:lineTo x="8908" y="2334"/>
                <wp:lineTo x="764" y="2334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-Dept-of-Health-ColorP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3AD">
        <w:rPr>
          <w:rFonts w:ascii="Open Sans" w:hAnsi="Open Sans" w:cs="Open Sans"/>
          <w:b/>
          <w:caps/>
          <w:sz w:val="32"/>
        </w:rPr>
        <w:t>Tennessee Newborn Screening Program</w:t>
      </w:r>
    </w:p>
    <w:p w:rsidR="006B57BA" w:rsidRPr="00282079" w:rsidRDefault="00DE53AD" w:rsidP="006B57BA">
      <w:pPr>
        <w:spacing w:after="0" w:line="240" w:lineRule="auto"/>
        <w:rPr>
          <w:rFonts w:ascii="Open Sans" w:hAnsi="Open Sans" w:cs="Open Sans"/>
          <w:b/>
          <w:caps/>
          <w:sz w:val="24"/>
        </w:rPr>
      </w:pPr>
      <w:r w:rsidRPr="00282079">
        <w:rPr>
          <w:rFonts w:ascii="Open Sans" w:hAnsi="Open Sans" w:cs="Open Sans"/>
          <w:b/>
          <w:caps/>
          <w:sz w:val="24"/>
        </w:rPr>
        <w:t xml:space="preserve">Pre </w:t>
      </w:r>
      <w:r w:rsidR="006B57BA" w:rsidRPr="00282079">
        <w:rPr>
          <w:rFonts w:ascii="Open Sans" w:hAnsi="Open Sans" w:cs="Open Sans"/>
          <w:b/>
          <w:caps/>
          <w:sz w:val="24"/>
        </w:rPr>
        <w:t>Site Visit Checklist</w:t>
      </w:r>
    </w:p>
    <w:p w:rsidR="006B57BA" w:rsidRPr="00DE53AD" w:rsidRDefault="006B57BA" w:rsidP="006B57BA">
      <w:pPr>
        <w:spacing w:after="0" w:line="240" w:lineRule="auto"/>
        <w:rPr>
          <w:rFonts w:ascii="Open Sans" w:hAnsi="Open Sans" w:cs="Open Sans"/>
          <w:b/>
          <w:sz w:val="32"/>
        </w:rPr>
      </w:pPr>
    </w:p>
    <w:p w:rsidR="006B57BA" w:rsidRPr="00DE53AD" w:rsidRDefault="006B57BA" w:rsidP="006B57BA">
      <w:pPr>
        <w:spacing w:after="120" w:line="240" w:lineRule="auto"/>
        <w:rPr>
          <w:rFonts w:ascii="Open Sans" w:hAnsi="Open Sans" w:cs="Open Sans"/>
        </w:rPr>
      </w:pPr>
      <w:r w:rsidRPr="00DE53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CD67E" wp14:editId="1BFD7E69">
                <wp:simplePos x="0" y="0"/>
                <wp:positionH relativeFrom="column">
                  <wp:posOffset>1151890</wp:posOffset>
                </wp:positionH>
                <wp:positionV relativeFrom="paragraph">
                  <wp:posOffset>144145</wp:posOffset>
                </wp:positionV>
                <wp:extent cx="17430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11.35pt" to="22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" strokecolor="black [3040]" strokeweight="1pt"/>
            </w:pict>
          </mc:Fallback>
        </mc:AlternateContent>
      </w:r>
      <w:r w:rsidRPr="00DE53AD">
        <w:rPr>
          <w:rFonts w:ascii="Open Sans" w:hAnsi="Open Sans" w:cs="Open Sans"/>
        </w:rPr>
        <w:t>Date</w:t>
      </w:r>
      <w:r w:rsidR="005F06CA">
        <w:rPr>
          <w:rFonts w:ascii="Open Sans" w:hAnsi="Open Sans" w:cs="Open Sans"/>
        </w:rPr>
        <w:t xml:space="preserve"> Completed</w:t>
      </w:r>
      <w:r w:rsidRPr="00DE53AD">
        <w:rPr>
          <w:rFonts w:ascii="Open Sans" w:hAnsi="Open Sans" w:cs="Open Sans"/>
        </w:rPr>
        <w:t>:</w:t>
      </w:r>
      <w:r w:rsidR="003763C0">
        <w:rPr>
          <w:rFonts w:ascii="Open Sans" w:hAnsi="Open Sans" w:cs="Open Sans"/>
        </w:rPr>
        <w:t xml:space="preserve"> </w:t>
      </w:r>
    </w:p>
    <w:p w:rsidR="006B57BA" w:rsidRPr="00DE53AD" w:rsidRDefault="006B57BA" w:rsidP="006B57BA">
      <w:pPr>
        <w:spacing w:after="120" w:line="240" w:lineRule="auto"/>
        <w:rPr>
          <w:rFonts w:ascii="Open Sans" w:hAnsi="Open Sans" w:cs="Open Sans"/>
        </w:rPr>
      </w:pPr>
      <w:r w:rsidRPr="00DE53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E7456E" wp14:editId="515F6B25">
                <wp:simplePos x="0" y="0"/>
                <wp:positionH relativeFrom="column">
                  <wp:posOffset>647700</wp:posOffset>
                </wp:positionH>
                <wp:positionV relativeFrom="paragraph">
                  <wp:posOffset>160655</wp:posOffset>
                </wp:positionV>
                <wp:extent cx="62388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2.65pt" to="542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" strokecolor="black [3040]" strokeweight="1pt"/>
            </w:pict>
          </mc:Fallback>
        </mc:AlternateContent>
      </w:r>
      <w:r w:rsidRPr="00DE53AD">
        <w:rPr>
          <w:rFonts w:ascii="Open Sans" w:hAnsi="Open Sans" w:cs="Open Sans"/>
        </w:rPr>
        <w:t>Hospital:</w:t>
      </w:r>
      <w:r w:rsidR="003763C0">
        <w:rPr>
          <w:rFonts w:ascii="Open Sans" w:hAnsi="Open Sans" w:cs="Open Sans"/>
        </w:rPr>
        <w:t xml:space="preserve"> </w:t>
      </w:r>
    </w:p>
    <w:p w:rsidR="006B57BA" w:rsidRPr="00DE53AD" w:rsidRDefault="006B57BA" w:rsidP="006B57BA">
      <w:pPr>
        <w:spacing w:after="120" w:line="240" w:lineRule="auto"/>
        <w:rPr>
          <w:rFonts w:ascii="Open Sans" w:hAnsi="Open Sans" w:cs="Open Sans"/>
        </w:rPr>
      </w:pPr>
      <w:r w:rsidRPr="00DE53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9E50A5" wp14:editId="58889A7D">
                <wp:simplePos x="0" y="0"/>
                <wp:positionH relativeFrom="column">
                  <wp:posOffset>971550</wp:posOffset>
                </wp:positionH>
                <wp:positionV relativeFrom="paragraph">
                  <wp:posOffset>160655</wp:posOffset>
                </wp:positionV>
                <wp:extent cx="59150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2.65pt" to="542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" strokecolor="black [3040]" strokeweight="1pt"/>
            </w:pict>
          </mc:Fallback>
        </mc:AlternateContent>
      </w:r>
      <w:r w:rsidRPr="00DE53AD">
        <w:rPr>
          <w:rFonts w:ascii="Open Sans" w:hAnsi="Open Sans" w:cs="Open Sans"/>
        </w:rPr>
        <w:t>Location/Unit:</w:t>
      </w:r>
      <w:r w:rsidR="003763C0">
        <w:rPr>
          <w:rFonts w:ascii="Open Sans" w:hAnsi="Open Sans" w:cs="Open Sans"/>
        </w:rPr>
        <w:t xml:space="preserve"> </w:t>
      </w:r>
    </w:p>
    <w:p w:rsidR="006B57BA" w:rsidRDefault="006B57BA" w:rsidP="006B57BA">
      <w:pPr>
        <w:spacing w:after="120" w:line="240" w:lineRule="auto"/>
        <w:rPr>
          <w:rFonts w:ascii="Open Sans" w:hAnsi="Open Sans" w:cs="Open Sans"/>
        </w:rPr>
      </w:pPr>
      <w:r w:rsidRPr="00DE53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B915E" wp14:editId="6A248276">
                <wp:simplePos x="0" y="0"/>
                <wp:positionH relativeFrom="column">
                  <wp:posOffset>923925</wp:posOffset>
                </wp:positionH>
                <wp:positionV relativeFrom="paragraph">
                  <wp:posOffset>157480</wp:posOffset>
                </wp:positionV>
                <wp:extent cx="59626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2.4pt" to="54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" strokecolor="black [3040]" strokeweight="1pt"/>
            </w:pict>
          </mc:Fallback>
        </mc:AlternateContent>
      </w:r>
      <w:r w:rsidRPr="00DE53AD">
        <w:rPr>
          <w:rFonts w:ascii="Open Sans" w:hAnsi="Open Sans" w:cs="Open Sans"/>
        </w:rPr>
        <w:t>Name &amp; Title:</w:t>
      </w:r>
      <w:r w:rsidR="003763C0">
        <w:rPr>
          <w:rFonts w:ascii="Open Sans" w:hAnsi="Open Sans" w:cs="Open Sans"/>
        </w:rPr>
        <w:t xml:space="preserve"> </w:t>
      </w:r>
    </w:p>
    <w:p w:rsidR="00655FAB" w:rsidRDefault="00655FAB" w:rsidP="006B57BA">
      <w:pPr>
        <w:spacing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Chief Nursing Officer/Senior Leadership Name and email: </w:t>
      </w:r>
    </w:p>
    <w:p w:rsidR="00655FAB" w:rsidRDefault="00655FAB" w:rsidP="006B57BA">
      <w:pPr>
        <w:spacing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_____________________________________________________________________________________________________________</w:t>
      </w:r>
    </w:p>
    <w:p w:rsidR="00354E45" w:rsidRPr="00354E45" w:rsidRDefault="00354E45" w:rsidP="00354E45">
      <w:pPr>
        <w:spacing w:before="16" w:after="0" w:line="274" w:lineRule="auto"/>
        <w:ind w:left="100" w:right="647"/>
        <w:rPr>
          <w:rFonts w:ascii="Open Sans" w:eastAsia="Calibri" w:hAnsi="Open Sans" w:cs="Open Sans"/>
          <w:color w:val="000000" w:themeColor="text1"/>
          <w:sz w:val="20"/>
        </w:rPr>
      </w:pP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I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b/>
          <w:bCs/>
          <w:color w:val="000000" w:themeColor="text1"/>
          <w:sz w:val="20"/>
        </w:rPr>
        <w:t>st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r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3"/>
          <w:sz w:val="20"/>
        </w:rPr>
        <w:t>u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c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2"/>
          <w:sz w:val="20"/>
        </w:rPr>
        <w:t>t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i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1"/>
          <w:sz w:val="20"/>
        </w:rPr>
        <w:t>on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s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:</w:t>
      </w:r>
      <w:r w:rsidRPr="00354E45">
        <w:rPr>
          <w:rFonts w:ascii="Open Sans" w:eastAsia="Calibri" w:hAnsi="Open Sans" w:cs="Open Sans"/>
          <w:color w:val="000000" w:themeColor="text1"/>
          <w:spacing w:val="49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P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l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ease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c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o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m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p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l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e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t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the following form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a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d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r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e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turn it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to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new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b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o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rn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pacing w:val="-2"/>
          <w:sz w:val="20"/>
        </w:rPr>
        <w:t>s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cre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i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g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at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pacing w:val="-2"/>
          <w:sz w:val="20"/>
        </w:rPr>
        <w:t>l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east</w:t>
      </w:r>
      <w:r w:rsidRPr="00354E45">
        <w:rPr>
          <w:rFonts w:ascii="Open Sans" w:eastAsia="Calibri" w:hAnsi="Open Sans" w:cs="Open Sans"/>
          <w:color w:val="000000" w:themeColor="text1"/>
          <w:spacing w:val="4"/>
          <w:sz w:val="20"/>
        </w:rPr>
        <w:t xml:space="preserve"> </w:t>
      </w:r>
      <w:r w:rsidRPr="00354E45">
        <w:rPr>
          <w:rFonts w:ascii="Open Sans" w:eastAsia="Calibri" w:hAnsi="Open Sans" w:cs="Open Sans"/>
          <w:b/>
          <w:bCs/>
          <w:color w:val="000000" w:themeColor="text1"/>
          <w:sz w:val="20"/>
        </w:rPr>
        <w:t xml:space="preserve">5 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w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1"/>
          <w:sz w:val="20"/>
        </w:rPr>
        <w:t>o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1"/>
          <w:sz w:val="20"/>
        </w:rPr>
        <w:t>r</w:t>
      </w:r>
      <w:r w:rsidRPr="00354E45">
        <w:rPr>
          <w:rFonts w:ascii="Open Sans" w:eastAsia="Calibri" w:hAnsi="Open Sans" w:cs="Open Sans"/>
          <w:b/>
          <w:bCs/>
          <w:color w:val="000000" w:themeColor="text1"/>
          <w:sz w:val="20"/>
        </w:rPr>
        <w:t>ki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-3"/>
          <w:sz w:val="20"/>
        </w:rPr>
        <w:t>n</w:t>
      </w:r>
      <w:r w:rsidRPr="00354E45">
        <w:rPr>
          <w:rFonts w:ascii="Open Sans" w:eastAsia="Calibri" w:hAnsi="Open Sans" w:cs="Open Sans"/>
          <w:b/>
          <w:bCs/>
          <w:color w:val="000000" w:themeColor="text1"/>
          <w:sz w:val="20"/>
        </w:rPr>
        <w:t>g</w:t>
      </w:r>
      <w:r w:rsidRPr="00354E45">
        <w:rPr>
          <w:rFonts w:ascii="Open Sans" w:eastAsia="Calibri" w:hAnsi="Open Sans" w:cs="Open Sans"/>
          <w:b/>
          <w:bCs/>
          <w:color w:val="000000" w:themeColor="text1"/>
          <w:spacing w:val="2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d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ays</w:t>
      </w:r>
      <w:r w:rsidRPr="00354E45">
        <w:rPr>
          <w:rFonts w:ascii="Open Sans" w:eastAsia="Calibri" w:hAnsi="Open Sans" w:cs="Open Sans"/>
          <w:color w:val="000000" w:themeColor="text1"/>
          <w:spacing w:val="-2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be</w:t>
      </w:r>
      <w:r w:rsidRPr="00354E45">
        <w:rPr>
          <w:rFonts w:ascii="Open Sans" w:eastAsia="Calibri" w:hAnsi="Open Sans" w:cs="Open Sans"/>
          <w:color w:val="000000" w:themeColor="text1"/>
          <w:spacing w:val="-2"/>
          <w:sz w:val="20"/>
        </w:rPr>
        <w:t>f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o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re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 xml:space="preserve">the 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d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ate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o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 xml:space="preserve">f 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>t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h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e</w:t>
      </w:r>
      <w:r w:rsidRPr="00354E45">
        <w:rPr>
          <w:rFonts w:ascii="Open Sans" w:eastAsia="Calibri" w:hAnsi="Open Sans" w:cs="Open Sans"/>
          <w:color w:val="000000" w:themeColor="text1"/>
          <w:spacing w:val="1"/>
          <w:sz w:val="20"/>
        </w:rPr>
        <w:t xml:space="preserve"> o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s</w:t>
      </w:r>
      <w:r w:rsidRPr="00354E45">
        <w:rPr>
          <w:rFonts w:ascii="Open Sans" w:eastAsia="Calibri" w:hAnsi="Open Sans" w:cs="Open Sans"/>
          <w:color w:val="000000" w:themeColor="text1"/>
          <w:spacing w:val="-3"/>
          <w:sz w:val="20"/>
        </w:rPr>
        <w:t>i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te</w:t>
      </w:r>
      <w:r w:rsidRPr="00354E45">
        <w:rPr>
          <w:rFonts w:ascii="Open Sans" w:eastAsia="Calibri" w:hAnsi="Open Sans" w:cs="Open Sans"/>
          <w:color w:val="000000" w:themeColor="text1"/>
          <w:spacing w:val="-1"/>
          <w:sz w:val="20"/>
        </w:rPr>
        <w:t xml:space="preserve"> </w:t>
      </w:r>
      <w:r w:rsidR="003F7404" w:rsidRPr="003F7404">
        <w:rPr>
          <w:rFonts w:ascii="Open Sans" w:eastAsia="Calibri" w:hAnsi="Open Sans" w:cs="Open Sans"/>
          <w:sz w:val="20"/>
        </w:rPr>
        <w:t>observation</w:t>
      </w:r>
      <w:r w:rsidRPr="003F7404">
        <w:rPr>
          <w:rFonts w:ascii="Open Sans" w:eastAsia="Calibri" w:hAnsi="Open Sans" w:cs="Open Sans"/>
          <w:spacing w:val="-1"/>
          <w:sz w:val="20"/>
        </w:rPr>
        <w:t xml:space="preserve"> </w:t>
      </w:r>
      <w:r w:rsidRPr="003F7404">
        <w:rPr>
          <w:rFonts w:ascii="Open Sans" w:eastAsia="Calibri" w:hAnsi="Open Sans" w:cs="Open Sans"/>
          <w:spacing w:val="-2"/>
          <w:sz w:val="20"/>
        </w:rPr>
        <w:t>s</w:t>
      </w:r>
      <w:r w:rsidRPr="003F7404">
        <w:rPr>
          <w:rFonts w:ascii="Open Sans" w:eastAsia="Calibri" w:hAnsi="Open Sans" w:cs="Open Sans"/>
          <w:sz w:val="20"/>
        </w:rPr>
        <w:t>essi</w:t>
      </w:r>
      <w:r w:rsidRPr="003F7404">
        <w:rPr>
          <w:rFonts w:ascii="Open Sans" w:eastAsia="Calibri" w:hAnsi="Open Sans" w:cs="Open Sans"/>
          <w:spacing w:val="1"/>
          <w:sz w:val="20"/>
        </w:rPr>
        <w:t>o</w:t>
      </w:r>
      <w:r w:rsidRPr="003F7404">
        <w:rPr>
          <w:rFonts w:ascii="Open Sans" w:eastAsia="Calibri" w:hAnsi="Open Sans" w:cs="Open Sans"/>
          <w:spacing w:val="-1"/>
          <w:sz w:val="20"/>
        </w:rPr>
        <w:t>n</w:t>
      </w:r>
      <w:r w:rsidRPr="00354E45">
        <w:rPr>
          <w:rFonts w:ascii="Open Sans" w:eastAsia="Calibri" w:hAnsi="Open Sans" w:cs="Open Sans"/>
          <w:color w:val="000000" w:themeColor="text1"/>
          <w:sz w:val="20"/>
        </w:rPr>
        <w:t>.</w:t>
      </w:r>
      <w:r w:rsidR="00871642">
        <w:rPr>
          <w:rFonts w:ascii="Open Sans" w:eastAsia="Calibri" w:hAnsi="Open Sans" w:cs="Open Sans"/>
          <w:color w:val="000000" w:themeColor="text1"/>
          <w:sz w:val="20"/>
        </w:rPr>
        <w:t xml:space="preserve"> Please return via email to </w:t>
      </w:r>
      <w:hyperlink r:id="rId9" w:history="1">
        <w:r w:rsidR="00871642" w:rsidRPr="00B737E3">
          <w:rPr>
            <w:rStyle w:val="Hyperlink"/>
            <w:rFonts w:ascii="Open Sans" w:eastAsia="Calibri" w:hAnsi="Open Sans" w:cs="Open Sans"/>
            <w:sz w:val="20"/>
          </w:rPr>
          <w:t>NBS.health@tn.gov</w:t>
        </w:r>
      </w:hyperlink>
      <w:r w:rsidR="00871642">
        <w:rPr>
          <w:rFonts w:ascii="Open Sans" w:eastAsia="Calibri" w:hAnsi="Open Sans" w:cs="Open Sans"/>
          <w:color w:val="000000" w:themeColor="text1"/>
          <w:sz w:val="20"/>
        </w:rPr>
        <w:t xml:space="preserve"> or by fax to 615-532-8555.</w:t>
      </w:r>
    </w:p>
    <w:tbl>
      <w:tblPr>
        <w:tblStyle w:val="TableGrid"/>
        <w:tblW w:w="11750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925"/>
        <w:gridCol w:w="753"/>
        <w:gridCol w:w="338"/>
        <w:gridCol w:w="734"/>
      </w:tblGrid>
      <w:tr w:rsidR="006B57BA" w:rsidRPr="00DE53AD" w:rsidTr="00CD21A6">
        <w:trPr>
          <w:trHeight w:val="110"/>
          <w:jc w:val="center"/>
        </w:trPr>
        <w:tc>
          <w:tcPr>
            <w:tcW w:w="11750" w:type="dxa"/>
            <w:gridSpan w:val="4"/>
            <w:shd w:val="clear" w:color="auto" w:fill="002D72"/>
          </w:tcPr>
          <w:p w:rsidR="00C30B29" w:rsidRDefault="00C30B29" w:rsidP="00441B36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Monthly Reports and Benchmarks Not Met</w:t>
            </w:r>
          </w:p>
          <w:p w:rsidR="00C30B29" w:rsidRPr="00DE53AD" w:rsidRDefault="00C30B29" w:rsidP="00441B36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30B29" w:rsidRPr="00DE53AD" w:rsidTr="00CD21A6">
        <w:trPr>
          <w:trHeight w:val="110"/>
          <w:jc w:val="center"/>
        </w:trPr>
        <w:tc>
          <w:tcPr>
            <w:tcW w:w="11750" w:type="dxa"/>
            <w:gridSpan w:val="4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Who reviews the monthly report?</w:t>
            </w:r>
          </w:p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 </w:t>
            </w:r>
          </w:p>
          <w:p w:rsidR="00C30B29" w:rsidRPr="00DE53AD" w:rsidRDefault="00C30B29" w:rsidP="00C30B2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C30B29" w:rsidRPr="00DE53AD" w:rsidTr="00CD21A6">
        <w:trPr>
          <w:trHeight w:val="890"/>
          <w:jc w:val="center"/>
        </w:trPr>
        <w:tc>
          <w:tcPr>
            <w:tcW w:w="11750" w:type="dxa"/>
            <w:gridSpan w:val="4"/>
          </w:tcPr>
          <w:tbl>
            <w:tblPr>
              <w:tblStyle w:val="TableGrid"/>
              <w:tblW w:w="11534" w:type="dxa"/>
              <w:jc w:val="center"/>
              <w:tblBorders>
                <w:top w:val="single" w:sz="4" w:space="0" w:color="0F243E" w:themeColor="text2" w:themeShade="80"/>
                <w:left w:val="single" w:sz="4" w:space="0" w:color="0F243E" w:themeColor="text2" w:themeShade="80"/>
                <w:bottom w:val="single" w:sz="4" w:space="0" w:color="0F243E" w:themeColor="text2" w:themeShade="80"/>
                <w:right w:val="single" w:sz="4" w:space="0" w:color="0F243E" w:themeColor="text2" w:themeShade="80"/>
                <w:insideH w:val="single" w:sz="4" w:space="0" w:color="0F243E" w:themeColor="text2" w:themeShade="80"/>
                <w:insideV w:val="single" w:sz="4" w:space="0" w:color="0F243E" w:themeColor="text2" w:themeShade="80"/>
              </w:tblBorders>
              <w:tblLook w:val="04A0" w:firstRow="1" w:lastRow="0" w:firstColumn="1" w:lastColumn="0" w:noHBand="0" w:noVBand="1"/>
            </w:tblPr>
            <w:tblGrid>
              <w:gridCol w:w="9817"/>
              <w:gridCol w:w="810"/>
              <w:gridCol w:w="907"/>
            </w:tblGrid>
            <w:tr w:rsidR="005E7005" w:rsidTr="00CD21A6">
              <w:trPr>
                <w:trHeight w:val="110"/>
                <w:jc w:val="center"/>
              </w:trPr>
              <w:tc>
                <w:tcPr>
                  <w:tcW w:w="9817" w:type="dxa"/>
                  <w:tcBorders>
                    <w:left w:val="nil"/>
                    <w:bottom w:val="nil"/>
                  </w:tcBorders>
                </w:tcPr>
                <w:p w:rsidR="005E7005" w:rsidRDefault="005E7005" w:rsidP="005E7005">
                  <w:pPr>
                    <w:rPr>
                      <w:rFonts w:ascii="Open Sans" w:hAnsi="Open Sans" w:cs="Open Sans"/>
                      <w:sz w:val="20"/>
                    </w:rPr>
                  </w:pPr>
                  <w:r>
                    <w:rPr>
                      <w:rFonts w:ascii="Open Sans" w:hAnsi="Open Sans" w:cs="Open Sans"/>
                      <w:sz w:val="20"/>
                    </w:rPr>
                    <w:t xml:space="preserve">Are the monthly reports shared with any senior leadership (CNO, COO, </w:t>
                  </w:r>
                  <w:proofErr w:type="gramStart"/>
                  <w:r>
                    <w:rPr>
                      <w:rFonts w:ascii="Open Sans" w:hAnsi="Open Sans" w:cs="Open Sans"/>
                      <w:sz w:val="20"/>
                    </w:rPr>
                    <w:t>etc.</w:t>
                  </w:r>
                  <w:proofErr w:type="gramEnd"/>
                  <w:r>
                    <w:rPr>
                      <w:rFonts w:ascii="Open Sans" w:hAnsi="Open Sans" w:cs="Open Sans"/>
                      <w:sz w:val="20"/>
                    </w:rPr>
                    <w:t xml:space="preserve">) If yes please list name and title. </w:t>
                  </w:r>
                </w:p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  <w:r>
                    <w:rPr>
                      <w:rFonts w:ascii="Open Sans" w:hAnsi="Open Sans" w:cs="Open Sans"/>
                      <w:sz w:val="20"/>
                    </w:rPr>
                    <w:t>YES</w:t>
                  </w:r>
                </w:p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right w:val="nil"/>
                  </w:tcBorders>
                </w:tcPr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  <w:p w:rsidR="005E7005" w:rsidRDefault="005E7005" w:rsidP="00405C58">
                  <w:pPr>
                    <w:rPr>
                      <w:rFonts w:ascii="Open Sans" w:hAnsi="Open Sans" w:cs="Open Sans"/>
                      <w:sz w:val="20"/>
                    </w:rPr>
                  </w:pPr>
                  <w:r>
                    <w:rPr>
                      <w:rFonts w:ascii="Open Sans" w:hAnsi="Open Sans" w:cs="Open Sans"/>
                      <w:sz w:val="20"/>
                    </w:rPr>
                    <w:t>NO</w:t>
                  </w:r>
                </w:p>
              </w:tc>
            </w:tr>
          </w:tbl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B6B5B" w:rsidRPr="00DE53AD" w:rsidTr="00376AEB">
        <w:trPr>
          <w:trHeight w:val="110"/>
          <w:jc w:val="center"/>
        </w:trPr>
        <w:tc>
          <w:tcPr>
            <w:tcW w:w="9925" w:type="dxa"/>
          </w:tcPr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Are the monthly report</w:t>
            </w:r>
            <w:r w:rsidR="004F5F48">
              <w:rPr>
                <w:rFonts w:ascii="Open Sans" w:hAnsi="Open Sans" w:cs="Open Sans"/>
                <w:sz w:val="20"/>
              </w:rPr>
              <w:t>s</w:t>
            </w:r>
            <w:r>
              <w:rPr>
                <w:rFonts w:ascii="Open Sans" w:hAnsi="Open Sans" w:cs="Open Sans"/>
                <w:sz w:val="20"/>
              </w:rPr>
              <w:t xml:space="preserve"> shared with staff? </w:t>
            </w:r>
          </w:p>
        </w:tc>
        <w:tc>
          <w:tcPr>
            <w:tcW w:w="753" w:type="dxa"/>
          </w:tcPr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</w:p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2" w:type="dxa"/>
            <w:gridSpan w:val="2"/>
          </w:tcPr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</w:p>
          <w:p w:rsidR="00DB6B5B" w:rsidRDefault="00DB6B5B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CD21A6">
        <w:trPr>
          <w:trHeight w:val="476"/>
          <w:jc w:val="center"/>
        </w:trPr>
        <w:tc>
          <w:tcPr>
            <w:tcW w:w="11750" w:type="dxa"/>
            <w:gridSpan w:val="4"/>
          </w:tcPr>
          <w:p w:rsidR="00C30B29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Once the monthly reports are received, what actions are taken to address areas that do not meet the State of Tennessee Newborn Screening Goals or Target benchmarks?</w:t>
            </w:r>
          </w:p>
          <w:p w:rsidR="00C30B29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</w:p>
        </w:tc>
      </w:tr>
      <w:tr w:rsidR="00354E45" w:rsidRPr="00DE53AD" w:rsidTr="00CD21A6">
        <w:trPr>
          <w:trHeight w:val="110"/>
          <w:jc w:val="center"/>
        </w:trPr>
        <w:tc>
          <w:tcPr>
            <w:tcW w:w="11750" w:type="dxa"/>
            <w:gridSpan w:val="4"/>
          </w:tcPr>
          <w:p w:rsidR="00C30B29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Does anyone at your facility review the online data report?</w:t>
            </w:r>
          </w:p>
          <w:p w:rsidR="00354E45" w:rsidRDefault="00354E45" w:rsidP="00CE5D12">
            <w:pPr>
              <w:rPr>
                <w:rFonts w:ascii="Open Sans" w:hAnsi="Open Sans" w:cs="Open Sans"/>
                <w:sz w:val="20"/>
              </w:rPr>
            </w:pPr>
          </w:p>
          <w:p w:rsidR="00354E45" w:rsidRPr="00DE53AD" w:rsidRDefault="00354E45" w:rsidP="00CE5D1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CD21A6">
        <w:trPr>
          <w:trHeight w:val="890"/>
          <w:jc w:val="center"/>
        </w:trPr>
        <w:tc>
          <w:tcPr>
            <w:tcW w:w="11750" w:type="dxa"/>
            <w:gridSpan w:val="4"/>
          </w:tcPr>
          <w:p w:rsidR="00C30B29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Were you aware that your facility was performing below the State of Tennessee Newborn Screening benchmark for transit time?</w:t>
            </w:r>
          </w:p>
        </w:tc>
      </w:tr>
      <w:tr w:rsidR="00C30B29" w:rsidRPr="00DE53AD" w:rsidTr="00CD21A6">
        <w:trPr>
          <w:trHeight w:val="110"/>
          <w:jc w:val="center"/>
        </w:trPr>
        <w:tc>
          <w:tcPr>
            <w:tcW w:w="11750" w:type="dxa"/>
            <w:gridSpan w:val="4"/>
            <w:shd w:val="clear" w:color="auto" w:fill="002060"/>
          </w:tcPr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b/>
                <w:color w:val="FFFFFF" w:themeColor="background1"/>
              </w:rPr>
              <w:t>NBS Unit Processes</w:t>
            </w: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376AEB">
        <w:trPr>
          <w:trHeight w:val="683"/>
          <w:jc w:val="center"/>
        </w:trPr>
        <w:tc>
          <w:tcPr>
            <w:tcW w:w="9925" w:type="dxa"/>
          </w:tcPr>
          <w:p w:rsidR="00C30B29" w:rsidRPr="00DE53AD" w:rsidRDefault="00C30B29" w:rsidP="005E5F4F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 xml:space="preserve">Do you have a process in place to ensure that every newborn is screened prior to discharge? </w:t>
            </w:r>
          </w:p>
        </w:tc>
        <w:tc>
          <w:tcPr>
            <w:tcW w:w="753" w:type="dxa"/>
          </w:tcPr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376AEB">
        <w:trPr>
          <w:trHeight w:val="110"/>
          <w:jc w:val="center"/>
        </w:trPr>
        <w:tc>
          <w:tcPr>
            <w:tcW w:w="9925" w:type="dxa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Does your hospital have a</w:t>
            </w:r>
            <w:r>
              <w:rPr>
                <w:rFonts w:ascii="Open Sans" w:hAnsi="Open Sans" w:cs="Open Sans"/>
                <w:sz w:val="20"/>
              </w:rPr>
              <w:t xml:space="preserve"> policy and specified procedure </w:t>
            </w:r>
            <w:r w:rsidRPr="00DE53AD">
              <w:rPr>
                <w:rFonts w:ascii="Open Sans" w:hAnsi="Open Sans" w:cs="Open Sans"/>
                <w:sz w:val="20"/>
              </w:rPr>
              <w:t xml:space="preserve">regarding the reporting of deceased babies to the State NBS Program?  </w:t>
            </w:r>
            <w:r>
              <w:rPr>
                <w:rFonts w:ascii="MS Gothic" w:eastAsia="MS Gothic" w:hAnsi="MS Gothic" w:cs="MS Gothic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753" w:type="dxa"/>
          </w:tcPr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CD21A6">
        <w:trPr>
          <w:trHeight w:val="110"/>
          <w:jc w:val="center"/>
        </w:trPr>
        <w:tc>
          <w:tcPr>
            <w:tcW w:w="11750" w:type="dxa"/>
            <w:gridSpan w:val="4"/>
          </w:tcPr>
          <w:p w:rsidR="00C30B29" w:rsidRPr="00DE53AD" w:rsidRDefault="00C30B29" w:rsidP="00C30B29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Please Describe:</w:t>
            </w:r>
          </w:p>
          <w:p w:rsidR="00C30B29" w:rsidRDefault="00C30B29" w:rsidP="00441B36">
            <w:pPr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376AEB">
        <w:trPr>
          <w:trHeight w:val="420"/>
          <w:jc w:val="center"/>
        </w:trPr>
        <w:tc>
          <w:tcPr>
            <w:tcW w:w="9925" w:type="dxa"/>
          </w:tcPr>
          <w:p w:rsidR="00C30B29" w:rsidRPr="00DE53AD" w:rsidRDefault="00C30B29" w:rsidP="00655FAB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lastRenderedPageBreak/>
              <w:t>Is the demographic information written on the filter paper form verified with parents at the time of specimen collection?</w:t>
            </w:r>
          </w:p>
        </w:tc>
        <w:tc>
          <w:tcPr>
            <w:tcW w:w="753" w:type="dxa"/>
          </w:tcPr>
          <w:p w:rsidR="00C30B29" w:rsidRPr="00DE53AD" w:rsidRDefault="00C30B29" w:rsidP="00655FA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Pr="00DE53AD" w:rsidRDefault="00C30B29" w:rsidP="00655FA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376AEB">
        <w:trPr>
          <w:trHeight w:val="110"/>
          <w:jc w:val="center"/>
        </w:trPr>
        <w:tc>
          <w:tcPr>
            <w:tcW w:w="9925" w:type="dxa"/>
          </w:tcPr>
          <w:p w:rsidR="00C30B29" w:rsidRPr="00DE53AD" w:rsidRDefault="00C30B29" w:rsidP="00CD21A6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Do filter papers dry horizontally for at least 3 hours?</w:t>
            </w:r>
            <w:r w:rsidR="004F5F48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753" w:type="dxa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CD21A6">
        <w:trPr>
          <w:trHeight w:val="420"/>
          <w:jc w:val="center"/>
        </w:trPr>
        <w:tc>
          <w:tcPr>
            <w:tcW w:w="11750" w:type="dxa"/>
            <w:gridSpan w:val="4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Where are filter papers placed to dry?</w:t>
            </w: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376AEB">
        <w:trPr>
          <w:trHeight w:val="110"/>
          <w:jc w:val="center"/>
        </w:trPr>
        <w:tc>
          <w:tcPr>
            <w:tcW w:w="9925" w:type="dxa"/>
          </w:tcPr>
          <w:p w:rsidR="00C30B29" w:rsidRPr="00DE53AD" w:rsidRDefault="00C30B29" w:rsidP="00C30B29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Are all filter </w:t>
            </w:r>
            <w:r w:rsidRPr="00DE53AD">
              <w:rPr>
                <w:rFonts w:ascii="Open Sans" w:hAnsi="Open Sans" w:cs="Open Sans"/>
                <w:sz w:val="20"/>
              </w:rPr>
              <w:t xml:space="preserve">papers </w:t>
            </w:r>
            <w:r>
              <w:rPr>
                <w:rFonts w:ascii="Open Sans" w:hAnsi="Open Sans" w:cs="Open Sans"/>
                <w:sz w:val="20"/>
              </w:rPr>
              <w:t>reviewed</w:t>
            </w:r>
            <w:r w:rsidRPr="00DE53AD">
              <w:rPr>
                <w:rFonts w:ascii="Open Sans" w:hAnsi="Open Sans" w:cs="Open Sans"/>
                <w:sz w:val="20"/>
              </w:rPr>
              <w:t xml:space="preserve"> for satisfactory collection and documentation before mailing?</w:t>
            </w:r>
          </w:p>
        </w:tc>
        <w:tc>
          <w:tcPr>
            <w:tcW w:w="753" w:type="dxa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CD21A6">
        <w:trPr>
          <w:trHeight w:val="110"/>
          <w:jc w:val="center"/>
        </w:trPr>
        <w:tc>
          <w:tcPr>
            <w:tcW w:w="11750" w:type="dxa"/>
            <w:gridSpan w:val="4"/>
          </w:tcPr>
          <w:p w:rsidR="00DB6B5B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When are filter papers prepared and packaged for the courier? </w:t>
            </w:r>
          </w:p>
          <w:p w:rsidR="004F5F48" w:rsidRDefault="004F5F48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Does the courier pick up in nursery or lab? </w:t>
            </w:r>
          </w:p>
          <w:p w:rsidR="00C30B29" w:rsidRPr="00DE53AD" w:rsidRDefault="00C30B29" w:rsidP="00CD21A6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Are filter papers packaged </w:t>
            </w:r>
            <w:r w:rsidR="00DB6B5B">
              <w:rPr>
                <w:rFonts w:ascii="Open Sans" w:hAnsi="Open Sans" w:cs="Open Sans"/>
                <w:sz w:val="20"/>
              </w:rPr>
              <w:t>once a day</w:t>
            </w:r>
            <w:r w:rsidR="004F5F48">
              <w:rPr>
                <w:rFonts w:ascii="Open Sans" w:hAnsi="Open Sans" w:cs="Open Sans"/>
                <w:sz w:val="20"/>
              </w:rPr>
              <w:t xml:space="preserve"> for courier pickup</w:t>
            </w:r>
            <w:r w:rsidR="00DB6B5B">
              <w:rPr>
                <w:rFonts w:ascii="Open Sans" w:hAnsi="Open Sans" w:cs="Open Sans"/>
                <w:sz w:val="20"/>
              </w:rPr>
              <w:t>?</w:t>
            </w:r>
          </w:p>
        </w:tc>
      </w:tr>
      <w:tr w:rsidR="00C30B29" w:rsidRPr="00DE53AD" w:rsidTr="00376AEB">
        <w:trPr>
          <w:trHeight w:val="897"/>
          <w:jc w:val="center"/>
        </w:trPr>
        <w:tc>
          <w:tcPr>
            <w:tcW w:w="9925" w:type="dxa"/>
          </w:tcPr>
          <w:p w:rsidR="00C30B29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Is there staff available and trained to package the newborn screening specimens for the courier 7 days a week?</w:t>
            </w:r>
          </w:p>
        </w:tc>
        <w:tc>
          <w:tcPr>
            <w:tcW w:w="753" w:type="dxa"/>
          </w:tcPr>
          <w:p w:rsidR="00C30B29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C30B29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C30B29" w:rsidRDefault="00C30B29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DB6B5B" w:rsidRPr="00DE53AD" w:rsidTr="00376AEB">
        <w:trPr>
          <w:trHeight w:val="1025"/>
          <w:jc w:val="center"/>
        </w:trPr>
        <w:tc>
          <w:tcPr>
            <w:tcW w:w="9925" w:type="dxa"/>
          </w:tcPr>
          <w:p w:rsidR="00DB6B5B" w:rsidRDefault="00DB6B5B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Are you aware that the State Lab is open 7 days a week with nursing case management support to process specimens?</w:t>
            </w:r>
          </w:p>
        </w:tc>
        <w:tc>
          <w:tcPr>
            <w:tcW w:w="753" w:type="dxa"/>
          </w:tcPr>
          <w:p w:rsidR="00CD21A6" w:rsidRDefault="00CD21A6" w:rsidP="001178EE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DB6B5B" w:rsidRDefault="00DB6B5B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DB6B5B" w:rsidRDefault="00DB6B5B" w:rsidP="001178EE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DB6B5B" w:rsidRDefault="00DB6B5B" w:rsidP="001178EE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C30B29" w:rsidRPr="00DE53AD" w:rsidTr="00CD21A6">
        <w:trPr>
          <w:trHeight w:val="420"/>
          <w:jc w:val="center"/>
        </w:trPr>
        <w:tc>
          <w:tcPr>
            <w:tcW w:w="11750" w:type="dxa"/>
            <w:gridSpan w:val="4"/>
          </w:tcPr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 xml:space="preserve">Who is responsible for </w:t>
            </w:r>
            <w:r w:rsidR="004F5F48">
              <w:rPr>
                <w:rFonts w:ascii="Open Sans" w:hAnsi="Open Sans" w:cs="Open Sans"/>
                <w:sz w:val="20"/>
              </w:rPr>
              <w:t>packaging</w:t>
            </w:r>
            <w:r w:rsidRPr="00DE53AD">
              <w:rPr>
                <w:rFonts w:ascii="Open Sans" w:hAnsi="Open Sans" w:cs="Open Sans"/>
                <w:sz w:val="20"/>
              </w:rPr>
              <w:t xml:space="preserve"> the newborn screenings</w:t>
            </w:r>
            <w:r w:rsidR="004F5F48">
              <w:rPr>
                <w:rFonts w:ascii="Open Sans" w:hAnsi="Open Sans" w:cs="Open Sans"/>
                <w:sz w:val="20"/>
              </w:rPr>
              <w:t xml:space="preserve"> for courier pick-up</w:t>
            </w:r>
            <w:r w:rsidRPr="00DE53AD">
              <w:rPr>
                <w:rFonts w:ascii="Open Sans" w:hAnsi="Open Sans" w:cs="Open Sans"/>
                <w:sz w:val="20"/>
              </w:rPr>
              <w:t>?</w:t>
            </w:r>
          </w:p>
          <w:p w:rsidR="00C30B29" w:rsidRPr="00DE53AD" w:rsidRDefault="00C30B29" w:rsidP="00441B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CD21A6">
        <w:trPr>
          <w:trHeight w:val="1839"/>
          <w:jc w:val="center"/>
        </w:trPr>
        <w:tc>
          <w:tcPr>
            <w:tcW w:w="11750" w:type="dxa"/>
            <w:gridSpan w:val="4"/>
          </w:tcPr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b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 xml:space="preserve">What days of the week does the courier service pickup?  </w:t>
            </w:r>
            <w:r>
              <w:rPr>
                <w:rFonts w:ascii="Open Sans" w:hAnsi="Open Sans" w:cs="Open Sans"/>
                <w:b/>
                <w:sz w:val="20"/>
              </w:rPr>
              <w:t xml:space="preserve">S          </w:t>
            </w:r>
            <w:r w:rsidRPr="00DE53AD">
              <w:rPr>
                <w:rFonts w:ascii="Open Sans" w:hAnsi="Open Sans" w:cs="Open Sans"/>
                <w:b/>
                <w:sz w:val="20"/>
              </w:rPr>
              <w:t>M</w:t>
            </w:r>
            <w:r>
              <w:rPr>
                <w:rFonts w:ascii="Open Sans" w:hAnsi="Open Sans" w:cs="Open Sans"/>
                <w:b/>
                <w:sz w:val="20"/>
              </w:rPr>
              <w:t xml:space="preserve">          T          W          T          H          F          </w:t>
            </w:r>
            <w:r w:rsidRPr="00DE53AD">
              <w:rPr>
                <w:rFonts w:ascii="Open Sans" w:hAnsi="Open Sans" w:cs="Open Sans"/>
                <w:b/>
                <w:sz w:val="20"/>
              </w:rPr>
              <w:t>S</w:t>
            </w:r>
          </w:p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9C8DAAA" wp14:editId="59799A93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139700</wp:posOffset>
                      </wp:positionV>
                      <wp:extent cx="174307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11pt" to="277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" strokecolor="black [3040]" strokeweight="1pt"/>
                  </w:pict>
                </mc:Fallback>
              </mc:AlternateContent>
            </w:r>
            <w:r w:rsidRPr="00DE53AD">
              <w:rPr>
                <w:rFonts w:ascii="Open Sans" w:hAnsi="Open Sans" w:cs="Open Sans"/>
                <w:sz w:val="20"/>
              </w:rPr>
              <w:t>Location for specimen pick-up:</w:t>
            </w:r>
            <w:r w:rsidRPr="00DE53AD">
              <w:rPr>
                <w:rFonts w:ascii="Open Sans" w:hAnsi="Open Sans" w:cs="Open Sans"/>
                <w:noProof/>
              </w:rPr>
              <w:t xml:space="preserve"> </w:t>
            </w:r>
          </w:p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2BEC0B" wp14:editId="150B386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121285</wp:posOffset>
                      </wp:positionV>
                      <wp:extent cx="17430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9.55pt" to="22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" strokecolor="black [3040]" strokeweight="1pt"/>
                  </w:pict>
                </mc:Fallback>
              </mc:AlternateContent>
            </w:r>
            <w:r w:rsidRPr="00DE53AD">
              <w:rPr>
                <w:rFonts w:ascii="Open Sans" w:hAnsi="Open Sans" w:cs="Open Sans"/>
                <w:sz w:val="20"/>
              </w:rPr>
              <w:t>Time for pick-up:</w:t>
            </w:r>
            <w:r>
              <w:rPr>
                <w:rFonts w:ascii="Open Sans" w:hAnsi="Open Sans" w:cs="Open Sans"/>
                <w:sz w:val="20"/>
              </w:rPr>
              <w:t xml:space="preserve">  </w:t>
            </w:r>
          </w:p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Is a log book kept on all newborn screenings when collected and when they are mailed?  YES       NO</w:t>
            </w:r>
          </w:p>
          <w:p w:rsidR="00C30B29" w:rsidRDefault="00C30B29" w:rsidP="00AA4DF9">
            <w:pPr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>Please Describe:</w:t>
            </w:r>
          </w:p>
          <w:p w:rsidR="00C30B29" w:rsidRPr="00DE53AD" w:rsidRDefault="00C30B29" w:rsidP="00AA4DF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30B29" w:rsidRPr="00DE53AD" w:rsidTr="00376AEB">
        <w:trPr>
          <w:trHeight w:val="935"/>
          <w:jc w:val="center"/>
        </w:trPr>
        <w:tc>
          <w:tcPr>
            <w:tcW w:w="9925" w:type="dxa"/>
          </w:tcPr>
          <w:p w:rsidR="00DB6B5B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When packaging the newborn screening specimens, is a list of specimens in the envelope shipped with specimens and a copy retained for hospital records?</w:t>
            </w:r>
          </w:p>
        </w:tc>
        <w:tc>
          <w:tcPr>
            <w:tcW w:w="753" w:type="dxa"/>
          </w:tcPr>
          <w:p w:rsidR="00C30B29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YES</w:t>
            </w:r>
          </w:p>
        </w:tc>
        <w:tc>
          <w:tcPr>
            <w:tcW w:w="1072" w:type="dxa"/>
            <w:gridSpan w:val="2"/>
          </w:tcPr>
          <w:p w:rsidR="00C30B29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</w:p>
          <w:p w:rsidR="00C30B29" w:rsidRPr="00DE53AD" w:rsidRDefault="00C30B29" w:rsidP="00441B36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AA4DF9" w:rsidRPr="00DE53AD" w:rsidTr="00CD21A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4" w:type="dxa"/>
        </w:trPr>
        <w:tc>
          <w:tcPr>
            <w:tcW w:w="11016" w:type="dxa"/>
            <w:gridSpan w:val="3"/>
            <w:shd w:val="clear" w:color="auto" w:fill="002D72"/>
          </w:tcPr>
          <w:p w:rsidR="00AA4DF9" w:rsidRPr="00DE53AD" w:rsidRDefault="00AA4DF9" w:rsidP="00065752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DE53AD">
              <w:rPr>
                <w:rFonts w:ascii="Open Sans" w:hAnsi="Open Sans" w:cs="Open Sans"/>
                <w:b/>
                <w:color w:val="FFFFFF" w:themeColor="background1"/>
              </w:rPr>
              <w:t>Training</w:t>
            </w:r>
          </w:p>
        </w:tc>
      </w:tr>
      <w:tr w:rsidR="00AA4DF9" w:rsidRPr="00DE53AD" w:rsidTr="00CD21A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4" w:type="dxa"/>
        </w:trPr>
        <w:tc>
          <w:tcPr>
            <w:tcW w:w="11016" w:type="dxa"/>
            <w:gridSpan w:val="3"/>
          </w:tcPr>
          <w:p w:rsidR="00AA4DF9" w:rsidRPr="00DE53AD" w:rsidRDefault="00AA4DF9" w:rsidP="00D65347">
            <w:pPr>
              <w:spacing w:after="120"/>
              <w:rPr>
                <w:rFonts w:ascii="Open Sans" w:hAnsi="Open Sans" w:cs="Open Sans"/>
                <w:sz w:val="20"/>
              </w:rPr>
            </w:pPr>
            <w:r w:rsidRPr="00DE53AD">
              <w:rPr>
                <w:rFonts w:ascii="Open Sans" w:hAnsi="Open Sans" w:cs="Open Sans"/>
                <w:sz w:val="20"/>
              </w:rPr>
              <w:t xml:space="preserve">Is emphasis used when training new staff regarding the importance of </w:t>
            </w:r>
            <w:r w:rsidR="00A36756">
              <w:rPr>
                <w:rFonts w:ascii="Open Sans" w:hAnsi="Open Sans" w:cs="Open Sans"/>
                <w:sz w:val="20"/>
              </w:rPr>
              <w:t xml:space="preserve">timeliness of </w:t>
            </w:r>
            <w:r w:rsidRPr="00DE53AD">
              <w:rPr>
                <w:rFonts w:ascii="Open Sans" w:hAnsi="Open Sans" w:cs="Open Sans"/>
                <w:sz w:val="20"/>
              </w:rPr>
              <w:t xml:space="preserve">the Newborn Screening and accurate documentation on the filter paper?  </w:t>
            </w:r>
            <w:r w:rsidR="00D65347">
              <w:rPr>
                <w:rFonts w:ascii="MS Gothic" w:eastAsia="MS Gothic" w:hAnsi="MS Gothic" w:cs="MS Gothic"/>
                <w:sz w:val="20"/>
              </w:rPr>
              <w:t xml:space="preserve">          </w:t>
            </w:r>
            <w:r w:rsidRPr="00DE53AD">
              <w:rPr>
                <w:rFonts w:ascii="Open Sans" w:hAnsi="Open Sans" w:cs="Open Sans"/>
                <w:sz w:val="20"/>
              </w:rPr>
              <w:t xml:space="preserve">YES       </w:t>
            </w:r>
            <w:r w:rsidR="00D65347">
              <w:rPr>
                <w:rFonts w:ascii="MS Gothic" w:eastAsia="MS Gothic" w:hAnsi="MS Gothic" w:cs="MS Gothic"/>
                <w:sz w:val="20"/>
              </w:rPr>
              <w:t xml:space="preserve">         </w:t>
            </w:r>
            <w:r w:rsidRPr="00DE53AD">
              <w:rPr>
                <w:rFonts w:ascii="Open Sans" w:hAnsi="Open Sans" w:cs="Open Sans"/>
                <w:sz w:val="20"/>
              </w:rPr>
              <w:t>NO</w:t>
            </w:r>
          </w:p>
        </w:tc>
      </w:tr>
      <w:tr w:rsidR="00A36756" w:rsidRPr="00DE53AD" w:rsidTr="00CD21A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4" w:type="dxa"/>
        </w:trPr>
        <w:tc>
          <w:tcPr>
            <w:tcW w:w="11016" w:type="dxa"/>
            <w:gridSpan w:val="3"/>
          </w:tcPr>
          <w:p w:rsidR="00A36756" w:rsidRPr="00DE53AD" w:rsidRDefault="00A36756" w:rsidP="00D65347">
            <w:pPr>
              <w:spacing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Is emphasis used when training new staff regarding the importance of proper packaging and courier pick=up of the Newborn Screening?</w:t>
            </w:r>
          </w:p>
        </w:tc>
      </w:tr>
    </w:tbl>
    <w:p w:rsidR="00AA4DF9" w:rsidRPr="00DE53AD" w:rsidRDefault="00AA4DF9" w:rsidP="00AA4DF9">
      <w:pPr>
        <w:spacing w:after="0"/>
        <w:rPr>
          <w:rFonts w:ascii="Open Sans" w:hAnsi="Open Sans" w:cs="Open Sans"/>
          <w:sz w:val="20"/>
        </w:rPr>
      </w:pPr>
    </w:p>
    <w:p w:rsidR="003763C0" w:rsidRPr="00CD21A6" w:rsidRDefault="00DE53AD" w:rsidP="003763C0">
      <w:pPr>
        <w:spacing w:after="0"/>
        <w:rPr>
          <w:rFonts w:ascii="Open Sans" w:hAnsi="Open Sans" w:cs="Open Sans"/>
          <w:b/>
          <w:sz w:val="20"/>
        </w:rPr>
      </w:pPr>
      <w:r w:rsidRPr="00DE53AD">
        <w:rPr>
          <w:rFonts w:ascii="Open Sans" w:hAnsi="Open Sans" w:cs="Open Sans"/>
          <w:b/>
          <w:sz w:val="20"/>
        </w:rPr>
        <w:t>Are there any obstacles that you would like the State to address during the site visit?</w:t>
      </w:r>
    </w:p>
    <w:p w:rsidR="003763C0" w:rsidRDefault="003763C0" w:rsidP="003763C0">
      <w:pPr>
        <w:spacing w:after="0"/>
        <w:rPr>
          <w:rFonts w:ascii="Open Sans" w:hAnsi="Open Sans" w:cs="Open Sans"/>
          <w:sz w:val="20"/>
        </w:rPr>
      </w:pPr>
    </w:p>
    <w:p w:rsidR="00DE53AD" w:rsidRDefault="00DE53AD" w:rsidP="003763C0">
      <w:pPr>
        <w:spacing w:after="0"/>
        <w:rPr>
          <w:rFonts w:ascii="Open Sans" w:hAnsi="Open Sans" w:cs="Open Sans"/>
          <w:b/>
          <w:noProof/>
          <w:sz w:val="20"/>
        </w:rPr>
      </w:pPr>
      <w:r w:rsidRPr="00DE53AD">
        <w:rPr>
          <w:rFonts w:ascii="Open Sans" w:hAnsi="Open Sans" w:cs="Open Sans"/>
          <w:b/>
          <w:sz w:val="20"/>
        </w:rPr>
        <w:t>If obstacles were identified, please detail any actions that have been taken to overcome them.</w:t>
      </w:r>
      <w:r w:rsidRPr="00DE53AD">
        <w:rPr>
          <w:rFonts w:ascii="Open Sans" w:hAnsi="Open Sans" w:cs="Open Sans"/>
          <w:b/>
          <w:noProof/>
          <w:sz w:val="20"/>
        </w:rPr>
        <w:t xml:space="preserve"> </w:t>
      </w:r>
    </w:p>
    <w:p w:rsidR="009576FA" w:rsidRDefault="009576FA" w:rsidP="003763C0">
      <w:pPr>
        <w:spacing w:after="0"/>
        <w:rPr>
          <w:rFonts w:ascii="Open Sans" w:hAnsi="Open Sans" w:cs="Open Sans"/>
          <w:b/>
          <w:noProof/>
          <w:sz w:val="20"/>
        </w:rPr>
      </w:pPr>
    </w:p>
    <w:p w:rsidR="009576FA" w:rsidRPr="00DE53AD" w:rsidRDefault="009576FA" w:rsidP="003763C0">
      <w:pPr>
        <w:spacing w:after="0"/>
        <w:rPr>
          <w:rFonts w:ascii="Open Sans" w:hAnsi="Open Sans" w:cs="Open Sans"/>
          <w:b/>
          <w:noProof/>
          <w:sz w:val="20"/>
        </w:rPr>
      </w:pPr>
      <w:r>
        <w:rPr>
          <w:rFonts w:ascii="Open Sans" w:hAnsi="Open Sans" w:cs="Open Sans"/>
          <w:b/>
          <w:noProof/>
          <w:sz w:val="20"/>
        </w:rPr>
        <w:t>Any issues or concerns with the state provided courier?</w:t>
      </w:r>
    </w:p>
    <w:p w:rsidR="00DE53AD" w:rsidRDefault="00DE53AD" w:rsidP="003763C0">
      <w:pPr>
        <w:spacing w:after="0"/>
        <w:rPr>
          <w:rFonts w:ascii="Open Sans" w:hAnsi="Open Sans" w:cs="Open Sans"/>
          <w:noProof/>
          <w:sz w:val="20"/>
        </w:rPr>
      </w:pPr>
    </w:p>
    <w:p w:rsidR="003763C0" w:rsidRDefault="003763C0" w:rsidP="003763C0">
      <w:pPr>
        <w:spacing w:after="0"/>
        <w:rPr>
          <w:rFonts w:ascii="Open Sans" w:hAnsi="Open Sans" w:cs="Open Sans"/>
          <w:noProof/>
          <w:sz w:val="20"/>
        </w:rPr>
      </w:pPr>
    </w:p>
    <w:p w:rsidR="00380268" w:rsidRPr="00DE3C0D" w:rsidRDefault="00380268" w:rsidP="00D65347">
      <w:pPr>
        <w:spacing w:after="0"/>
        <w:rPr>
          <w:rFonts w:ascii="Open Sans" w:hAnsi="Open Sans" w:cs="Open Sans"/>
          <w:b/>
          <w:sz w:val="18"/>
        </w:rPr>
      </w:pPr>
      <w:r w:rsidRPr="00DE3C0D">
        <w:rPr>
          <w:rFonts w:ascii="Open Sans" w:hAnsi="Open Sans" w:cs="Open Sans"/>
          <w:b/>
          <w:sz w:val="18"/>
        </w:rPr>
        <w:t xml:space="preserve">Tennessee Department of Health Newborn Screening </w:t>
      </w:r>
      <w:r w:rsidR="00D65347" w:rsidRPr="00DE3C0D">
        <w:rPr>
          <w:rFonts w:ascii="Open Sans" w:hAnsi="Open Sans" w:cs="Open Sans"/>
          <w:b/>
          <w:sz w:val="18"/>
        </w:rPr>
        <w:t>Program</w:t>
      </w:r>
    </w:p>
    <w:p w:rsidR="00D65347" w:rsidRPr="00DE3C0D" w:rsidRDefault="00D65347" w:rsidP="00380268">
      <w:pPr>
        <w:spacing w:after="0" w:line="240" w:lineRule="auto"/>
        <w:ind w:right="-20"/>
        <w:rPr>
          <w:rFonts w:ascii="Open Sans" w:hAnsi="Open Sans" w:cs="Open Sans"/>
          <w:sz w:val="18"/>
        </w:rPr>
      </w:pPr>
      <w:r w:rsidRPr="00DE3C0D">
        <w:rPr>
          <w:noProof/>
        </w:rPr>
        <w:drawing>
          <wp:anchor distT="0" distB="0" distL="114300" distR="114300" simplePos="0" relativeHeight="251758592" behindDoc="1" locked="0" layoutInCell="1" allowOverlap="1" wp14:anchorId="73A7B4FC" wp14:editId="03D711A6">
            <wp:simplePos x="0" y="0"/>
            <wp:positionH relativeFrom="column">
              <wp:posOffset>5353050</wp:posOffset>
            </wp:positionH>
            <wp:positionV relativeFrom="paragraph">
              <wp:posOffset>44450</wp:posOffset>
            </wp:positionV>
            <wp:extent cx="1524000" cy="5695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0D">
        <w:rPr>
          <w:rFonts w:ascii="Open Sans" w:hAnsi="Open Sans" w:cs="Open Sans"/>
          <w:sz w:val="18"/>
        </w:rPr>
        <w:t xml:space="preserve">Lab </w:t>
      </w:r>
      <w:r w:rsidR="00380268" w:rsidRPr="00DE3C0D">
        <w:rPr>
          <w:rFonts w:ascii="Open Sans" w:hAnsi="Open Sans" w:cs="Open Sans"/>
          <w:sz w:val="18"/>
        </w:rPr>
        <w:t xml:space="preserve">Phone: </w:t>
      </w:r>
      <w:r w:rsidRPr="00DE3C0D">
        <w:rPr>
          <w:rFonts w:ascii="Open Sans" w:hAnsi="Open Sans" w:cs="Open Sans"/>
          <w:sz w:val="18"/>
        </w:rPr>
        <w:t>615-262-6473</w:t>
      </w:r>
    </w:p>
    <w:p w:rsidR="00380268" w:rsidRPr="00DE3C0D" w:rsidRDefault="00D65347" w:rsidP="00380268">
      <w:pPr>
        <w:spacing w:after="0" w:line="240" w:lineRule="auto"/>
        <w:ind w:right="-20"/>
        <w:rPr>
          <w:rFonts w:ascii="Open Sans" w:eastAsia="Arial" w:hAnsi="Open Sans" w:cs="Open Sans"/>
          <w:sz w:val="20"/>
        </w:rPr>
      </w:pPr>
      <w:r w:rsidRPr="00DE3C0D">
        <w:rPr>
          <w:rFonts w:ascii="Open Sans" w:hAnsi="Open Sans" w:cs="Open Sans"/>
          <w:sz w:val="18"/>
        </w:rPr>
        <w:t xml:space="preserve">Follow-Up Phone: </w:t>
      </w:r>
      <w:r w:rsidR="00380268" w:rsidRPr="00DE3C0D">
        <w:rPr>
          <w:rFonts w:ascii="Open Sans" w:hAnsi="Open Sans" w:cs="Open Sans"/>
          <w:sz w:val="18"/>
        </w:rPr>
        <w:t xml:space="preserve">615-532-8462 </w:t>
      </w:r>
    </w:p>
    <w:p w:rsidR="00755BB4" w:rsidRPr="00DE3C0D" w:rsidRDefault="00D65347" w:rsidP="00D65347">
      <w:pPr>
        <w:spacing w:after="0" w:line="240" w:lineRule="auto"/>
        <w:ind w:right="-20"/>
        <w:rPr>
          <w:rFonts w:ascii="Open Sans" w:hAnsi="Open Sans" w:cs="Open Sans"/>
          <w:sz w:val="20"/>
          <w:szCs w:val="20"/>
        </w:rPr>
      </w:pPr>
      <w:r w:rsidRPr="00DE3C0D">
        <w:rPr>
          <w:rFonts w:ascii="Open Sans" w:eastAsia="Arial" w:hAnsi="Open Sans" w:cs="Open Sans"/>
          <w:sz w:val="20"/>
        </w:rPr>
        <w:t xml:space="preserve">Follow-Up </w:t>
      </w:r>
      <w:r w:rsidR="00380268" w:rsidRPr="00DE3C0D">
        <w:rPr>
          <w:rFonts w:ascii="Open Sans" w:eastAsia="Arial" w:hAnsi="Open Sans" w:cs="Open Sans"/>
          <w:sz w:val="20"/>
        </w:rPr>
        <w:t>F</w:t>
      </w:r>
      <w:r w:rsidR="00380268" w:rsidRPr="00DE3C0D">
        <w:rPr>
          <w:rFonts w:ascii="Open Sans" w:eastAsia="Arial" w:hAnsi="Open Sans" w:cs="Open Sans"/>
          <w:spacing w:val="1"/>
          <w:sz w:val="20"/>
        </w:rPr>
        <w:t>a</w:t>
      </w:r>
      <w:r w:rsidR="00380268" w:rsidRPr="00DE3C0D">
        <w:rPr>
          <w:rFonts w:ascii="Open Sans" w:eastAsia="Arial" w:hAnsi="Open Sans" w:cs="Open Sans"/>
          <w:sz w:val="20"/>
        </w:rPr>
        <w:t>x:</w:t>
      </w:r>
      <w:r w:rsidR="00380268" w:rsidRPr="00DE3C0D">
        <w:rPr>
          <w:rFonts w:ascii="Open Sans" w:eastAsia="Arial" w:hAnsi="Open Sans" w:cs="Open Sans"/>
          <w:spacing w:val="1"/>
          <w:sz w:val="20"/>
        </w:rPr>
        <w:t xml:space="preserve"> </w:t>
      </w:r>
      <w:r w:rsidR="00380268" w:rsidRPr="00DE3C0D">
        <w:rPr>
          <w:rFonts w:ascii="Open Sans" w:eastAsia="Arial" w:hAnsi="Open Sans" w:cs="Open Sans"/>
          <w:spacing w:val="2"/>
          <w:sz w:val="20"/>
        </w:rPr>
        <w:t>1</w:t>
      </w:r>
      <w:r w:rsidR="00380268" w:rsidRPr="00DE3C0D">
        <w:rPr>
          <w:rFonts w:ascii="Open Sans" w:eastAsia="Arial" w:hAnsi="Open Sans" w:cs="Open Sans"/>
          <w:spacing w:val="-2"/>
          <w:sz w:val="20"/>
        </w:rPr>
        <w:t>-615-</w:t>
      </w:r>
      <w:r w:rsidR="00380268" w:rsidRPr="00DE3C0D">
        <w:rPr>
          <w:rFonts w:ascii="Open Sans" w:eastAsia="Arial" w:hAnsi="Open Sans" w:cs="Open Sans"/>
          <w:spacing w:val="1"/>
          <w:sz w:val="20"/>
        </w:rPr>
        <w:t>532</w:t>
      </w:r>
      <w:r w:rsidR="00380268" w:rsidRPr="00DE3C0D">
        <w:rPr>
          <w:rFonts w:ascii="Open Sans" w:eastAsia="Arial" w:hAnsi="Open Sans" w:cs="Open Sans"/>
          <w:sz w:val="20"/>
        </w:rPr>
        <w:t>-</w:t>
      </w:r>
      <w:r w:rsidR="00380268" w:rsidRPr="00DE3C0D">
        <w:rPr>
          <w:rFonts w:ascii="Open Sans" w:eastAsia="Arial" w:hAnsi="Open Sans" w:cs="Open Sans"/>
          <w:spacing w:val="-2"/>
          <w:sz w:val="20"/>
        </w:rPr>
        <w:t>8</w:t>
      </w:r>
      <w:r w:rsidR="00380268" w:rsidRPr="00DE3C0D">
        <w:rPr>
          <w:rFonts w:ascii="Open Sans" w:eastAsia="Arial" w:hAnsi="Open Sans" w:cs="Open Sans"/>
          <w:spacing w:val="1"/>
          <w:sz w:val="20"/>
        </w:rPr>
        <w:t>55</w:t>
      </w:r>
      <w:r w:rsidR="00380268" w:rsidRPr="00DE3C0D">
        <w:rPr>
          <w:rFonts w:ascii="Open Sans" w:eastAsia="Arial" w:hAnsi="Open Sans" w:cs="Open Sans"/>
          <w:sz w:val="20"/>
        </w:rPr>
        <w:t>5</w:t>
      </w:r>
      <w:r w:rsidR="00380268" w:rsidRPr="00DE3C0D">
        <w:rPr>
          <w:rFonts w:ascii="Open Sans" w:hAnsi="Open Sans" w:cs="Open Sans"/>
          <w:sz w:val="20"/>
          <w:szCs w:val="20"/>
        </w:rPr>
        <w:t xml:space="preserve"> </w:t>
      </w:r>
    </w:p>
    <w:p w:rsidR="00D65347" w:rsidRPr="00DE3C0D" w:rsidRDefault="007E28D6" w:rsidP="00D65347">
      <w:pPr>
        <w:spacing w:after="0" w:line="240" w:lineRule="auto"/>
        <w:ind w:right="-20"/>
        <w:rPr>
          <w:rFonts w:ascii="Open Sans" w:hAnsi="Open Sans" w:cs="Open Sans"/>
          <w:sz w:val="20"/>
          <w:szCs w:val="20"/>
        </w:rPr>
      </w:pPr>
      <w:hyperlink r:id="rId11" w:history="1">
        <w:r w:rsidR="00D65347" w:rsidRPr="00DE3C0D">
          <w:rPr>
            <w:rStyle w:val="Hyperlink"/>
            <w:rFonts w:ascii="Open Sans" w:hAnsi="Open Sans" w:cs="Open Sans"/>
            <w:sz w:val="20"/>
            <w:szCs w:val="20"/>
          </w:rPr>
          <w:t>LabNBS.Health@tn.gov</w:t>
        </w:r>
      </w:hyperlink>
    </w:p>
    <w:p w:rsidR="00D65347" w:rsidRPr="00DE3C0D" w:rsidRDefault="007E28D6" w:rsidP="00D65347">
      <w:pPr>
        <w:spacing w:after="0" w:line="240" w:lineRule="auto"/>
        <w:ind w:right="-20"/>
        <w:rPr>
          <w:rFonts w:ascii="Open Sans" w:eastAsia="Arial" w:hAnsi="Open Sans" w:cs="Open Sans"/>
          <w:color w:val="0000FF"/>
          <w:spacing w:val="1"/>
          <w:sz w:val="20"/>
          <w:u w:val="single" w:color="0000FF"/>
        </w:rPr>
      </w:pPr>
      <w:hyperlink r:id="rId12" w:history="1">
        <w:r w:rsidR="00D65347" w:rsidRPr="00DE3C0D">
          <w:rPr>
            <w:rStyle w:val="Hyperlink"/>
            <w:rFonts w:ascii="Open Sans" w:hAnsi="Open Sans" w:cs="Open Sans"/>
            <w:sz w:val="20"/>
            <w:szCs w:val="20"/>
          </w:rPr>
          <w:t>NBS.Health@tn.gov</w:t>
        </w:r>
      </w:hyperlink>
      <w:r w:rsidR="00D65347" w:rsidRPr="00DE3C0D">
        <w:rPr>
          <w:rFonts w:ascii="Open Sans" w:hAnsi="Open Sans" w:cs="Open Sans"/>
          <w:sz w:val="20"/>
          <w:szCs w:val="20"/>
        </w:rPr>
        <w:t xml:space="preserve"> </w:t>
      </w:r>
    </w:p>
    <w:sectPr w:rsidR="00D65347" w:rsidRPr="00DE3C0D" w:rsidSect="00DE3C0D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D6" w:rsidRDefault="007E28D6" w:rsidP="00DE3C0D">
      <w:pPr>
        <w:spacing w:after="0" w:line="240" w:lineRule="auto"/>
      </w:pPr>
      <w:r>
        <w:separator/>
      </w:r>
    </w:p>
  </w:endnote>
  <w:endnote w:type="continuationSeparator" w:id="0">
    <w:p w:rsidR="007E28D6" w:rsidRDefault="007E28D6" w:rsidP="00DE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D6" w:rsidRDefault="007E28D6" w:rsidP="00DE3C0D">
      <w:pPr>
        <w:spacing w:after="0" w:line="240" w:lineRule="auto"/>
      </w:pPr>
      <w:r>
        <w:separator/>
      </w:r>
    </w:p>
  </w:footnote>
  <w:footnote w:type="continuationSeparator" w:id="0">
    <w:p w:rsidR="007E28D6" w:rsidRDefault="007E28D6" w:rsidP="00DE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0877"/>
    <w:multiLevelType w:val="hybridMultilevel"/>
    <w:tmpl w:val="0252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00F5"/>
    <w:multiLevelType w:val="hybridMultilevel"/>
    <w:tmpl w:val="BA4C7162"/>
    <w:lvl w:ilvl="0" w:tplc="634A9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C1377"/>
    <w:multiLevelType w:val="hybridMultilevel"/>
    <w:tmpl w:val="39EED77C"/>
    <w:lvl w:ilvl="0" w:tplc="35E02F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C30AF"/>
    <w:multiLevelType w:val="hybridMultilevel"/>
    <w:tmpl w:val="BC4AD402"/>
    <w:lvl w:ilvl="0" w:tplc="DE166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5D"/>
    <w:rsid w:val="00007B4A"/>
    <w:rsid w:val="000870B0"/>
    <w:rsid w:val="00087A67"/>
    <w:rsid w:val="0016211F"/>
    <w:rsid w:val="001D06F4"/>
    <w:rsid w:val="001F2B07"/>
    <w:rsid w:val="00265E3A"/>
    <w:rsid w:val="00282079"/>
    <w:rsid w:val="002D0A07"/>
    <w:rsid w:val="0033046C"/>
    <w:rsid w:val="00334F24"/>
    <w:rsid w:val="00354E45"/>
    <w:rsid w:val="003763C0"/>
    <w:rsid w:val="00376AEB"/>
    <w:rsid w:val="00380268"/>
    <w:rsid w:val="003F7404"/>
    <w:rsid w:val="00406292"/>
    <w:rsid w:val="00424C0C"/>
    <w:rsid w:val="00454D5E"/>
    <w:rsid w:val="004F5F48"/>
    <w:rsid w:val="005325B4"/>
    <w:rsid w:val="0053287A"/>
    <w:rsid w:val="00544ADA"/>
    <w:rsid w:val="005D7933"/>
    <w:rsid w:val="005E7005"/>
    <w:rsid w:val="005F06CA"/>
    <w:rsid w:val="00655FAB"/>
    <w:rsid w:val="006B57BA"/>
    <w:rsid w:val="00755BB4"/>
    <w:rsid w:val="007566DF"/>
    <w:rsid w:val="00785CE1"/>
    <w:rsid w:val="0078783B"/>
    <w:rsid w:val="007A335D"/>
    <w:rsid w:val="007E28D6"/>
    <w:rsid w:val="00857B7C"/>
    <w:rsid w:val="00866F54"/>
    <w:rsid w:val="00871642"/>
    <w:rsid w:val="008A5CB4"/>
    <w:rsid w:val="009576FA"/>
    <w:rsid w:val="009C376D"/>
    <w:rsid w:val="009E316E"/>
    <w:rsid w:val="00A00E37"/>
    <w:rsid w:val="00A36756"/>
    <w:rsid w:val="00A933E8"/>
    <w:rsid w:val="00A94658"/>
    <w:rsid w:val="00AA4DF9"/>
    <w:rsid w:val="00AB1A9E"/>
    <w:rsid w:val="00B50010"/>
    <w:rsid w:val="00BE2F75"/>
    <w:rsid w:val="00C07743"/>
    <w:rsid w:val="00C30B29"/>
    <w:rsid w:val="00CD21A6"/>
    <w:rsid w:val="00CF556C"/>
    <w:rsid w:val="00D027C0"/>
    <w:rsid w:val="00D25AF1"/>
    <w:rsid w:val="00D65347"/>
    <w:rsid w:val="00DB6B5B"/>
    <w:rsid w:val="00DD1422"/>
    <w:rsid w:val="00DD7678"/>
    <w:rsid w:val="00DE3C0D"/>
    <w:rsid w:val="00DE53AD"/>
    <w:rsid w:val="00DE6FAD"/>
    <w:rsid w:val="00E84B49"/>
    <w:rsid w:val="00ED0E67"/>
    <w:rsid w:val="00ED759F"/>
    <w:rsid w:val="00F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C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E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55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0D"/>
  </w:style>
  <w:style w:type="paragraph" w:styleId="Footer">
    <w:name w:val="footer"/>
    <w:basedOn w:val="Normal"/>
    <w:link w:val="FooterChar"/>
    <w:uiPriority w:val="99"/>
    <w:unhideWhenUsed/>
    <w:rsid w:val="00DE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C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E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55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0D"/>
  </w:style>
  <w:style w:type="paragraph" w:styleId="Footer">
    <w:name w:val="footer"/>
    <w:basedOn w:val="Normal"/>
    <w:link w:val="FooterChar"/>
    <w:uiPriority w:val="99"/>
    <w:unhideWhenUsed/>
    <w:rsid w:val="00DE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BS.Health@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bNBS.Health@tn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BS.health@t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 A Gassaway</dc:creator>
  <cp:lastModifiedBy>Amanda D. Ingram</cp:lastModifiedBy>
  <cp:revision>5</cp:revision>
  <cp:lastPrinted>2017-01-09T16:09:00Z</cp:lastPrinted>
  <dcterms:created xsi:type="dcterms:W3CDTF">2020-07-06T22:45:00Z</dcterms:created>
  <dcterms:modified xsi:type="dcterms:W3CDTF">2020-07-09T19:04:00Z</dcterms:modified>
</cp:coreProperties>
</file>